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0F" w:rsidRPr="00595DA8" w:rsidRDefault="0052570F" w:rsidP="00D214D7">
      <w:pPr>
        <w:pStyle w:val="a3"/>
        <w:spacing w:before="40" w:after="40"/>
        <w:ind w:firstLine="0"/>
        <w:jc w:val="center"/>
        <w:rPr>
          <w:rStyle w:val="subst"/>
          <w:color w:val="000000"/>
          <w:kern w:val="36"/>
          <w:sz w:val="22"/>
          <w:szCs w:val="22"/>
        </w:rPr>
      </w:pPr>
      <w:r w:rsidRPr="00595DA8">
        <w:rPr>
          <w:sz w:val="22"/>
          <w:szCs w:val="22"/>
        </w:rPr>
        <w:t>Заявления о приобретении размещаемых ценных бумаг</w:t>
      </w:r>
    </w:p>
    <w:p w:rsidR="003C3AF1" w:rsidRPr="00595DA8" w:rsidRDefault="003C3AF1" w:rsidP="00D214D7">
      <w:pPr>
        <w:pStyle w:val="ConsNonformat"/>
        <w:widowControl/>
        <w:spacing w:before="40" w:after="80"/>
        <w:ind w:right="0"/>
        <w:jc w:val="center"/>
        <w:rPr>
          <w:rFonts w:ascii="Times New Roman" w:hAnsi="Times New Roman"/>
          <w:sz w:val="22"/>
          <w:szCs w:val="22"/>
        </w:rPr>
      </w:pPr>
      <w:r w:rsidRPr="00595DA8">
        <w:rPr>
          <w:rFonts w:ascii="Times New Roman" w:hAnsi="Times New Roman"/>
          <w:sz w:val="22"/>
          <w:szCs w:val="22"/>
        </w:rPr>
        <w:t>при осуществлении преимущественного права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7"/>
        <w:gridCol w:w="6123"/>
      </w:tblGrid>
      <w:tr w:rsidR="00973EC6" w:rsidRPr="00595DA8" w:rsidTr="008C36A3">
        <w:trPr>
          <w:trHeight w:val="567"/>
        </w:trPr>
        <w:tc>
          <w:tcPr>
            <w:tcW w:w="2062" w:type="pct"/>
            <w:vAlign w:val="center"/>
          </w:tcPr>
          <w:p w:rsidR="00973EC6" w:rsidRPr="00595DA8" w:rsidRDefault="00973EC6" w:rsidP="008C36A3">
            <w:pPr>
              <w:rPr>
                <w:sz w:val="22"/>
                <w:szCs w:val="22"/>
              </w:rPr>
            </w:pPr>
            <w:r w:rsidRPr="00595DA8">
              <w:rPr>
                <w:sz w:val="22"/>
                <w:szCs w:val="22"/>
              </w:rPr>
              <w:t xml:space="preserve">Полное наименование эмитента </w:t>
            </w:r>
          </w:p>
        </w:tc>
        <w:tc>
          <w:tcPr>
            <w:tcW w:w="2938" w:type="pct"/>
            <w:vAlign w:val="center"/>
          </w:tcPr>
          <w:p w:rsidR="00973EC6" w:rsidRPr="00595DA8" w:rsidRDefault="00973EC6" w:rsidP="008C36A3">
            <w:pPr>
              <w:rPr>
                <w:sz w:val="22"/>
                <w:szCs w:val="22"/>
              </w:rPr>
            </w:pPr>
          </w:p>
        </w:tc>
      </w:tr>
      <w:tr w:rsidR="00973EC6" w:rsidRPr="00595DA8" w:rsidTr="008C36A3">
        <w:trPr>
          <w:trHeight w:val="567"/>
        </w:trPr>
        <w:tc>
          <w:tcPr>
            <w:tcW w:w="2062" w:type="pct"/>
            <w:vAlign w:val="center"/>
          </w:tcPr>
          <w:p w:rsidR="00973EC6" w:rsidRPr="00595DA8" w:rsidRDefault="00973EC6" w:rsidP="008C36A3">
            <w:pPr>
              <w:rPr>
                <w:sz w:val="22"/>
                <w:szCs w:val="22"/>
              </w:rPr>
            </w:pPr>
            <w:r w:rsidRPr="00595DA8">
              <w:rPr>
                <w:sz w:val="22"/>
                <w:szCs w:val="22"/>
              </w:rPr>
              <w:t>Вид, категория (тип) ценных бумаг</w:t>
            </w:r>
          </w:p>
        </w:tc>
        <w:tc>
          <w:tcPr>
            <w:tcW w:w="2938" w:type="pct"/>
            <w:vAlign w:val="center"/>
          </w:tcPr>
          <w:p w:rsidR="00973EC6" w:rsidRPr="00595DA8" w:rsidRDefault="00973EC6" w:rsidP="008C36A3">
            <w:pPr>
              <w:rPr>
                <w:sz w:val="22"/>
                <w:szCs w:val="22"/>
              </w:rPr>
            </w:pPr>
          </w:p>
        </w:tc>
      </w:tr>
      <w:tr w:rsidR="001C7809" w:rsidRPr="00595DA8" w:rsidTr="008C36A3">
        <w:trPr>
          <w:trHeight w:val="567"/>
        </w:trPr>
        <w:tc>
          <w:tcPr>
            <w:tcW w:w="2062" w:type="pct"/>
            <w:vAlign w:val="center"/>
          </w:tcPr>
          <w:p w:rsidR="00BA24F4" w:rsidRPr="00595DA8" w:rsidRDefault="00BA24F4" w:rsidP="00BA24F4">
            <w:pPr>
              <w:rPr>
                <w:sz w:val="22"/>
                <w:szCs w:val="22"/>
              </w:rPr>
            </w:pPr>
            <w:r w:rsidRPr="00595DA8">
              <w:rPr>
                <w:sz w:val="22"/>
                <w:szCs w:val="22"/>
              </w:rPr>
              <w:t>Государственный регистрационный номер выпуска</w:t>
            </w:r>
          </w:p>
        </w:tc>
        <w:tc>
          <w:tcPr>
            <w:tcW w:w="2938" w:type="pct"/>
            <w:vAlign w:val="center"/>
          </w:tcPr>
          <w:p w:rsidR="001C7809" w:rsidRPr="00595DA8" w:rsidRDefault="001C7809" w:rsidP="008C36A3">
            <w:pPr>
              <w:rPr>
                <w:sz w:val="22"/>
                <w:szCs w:val="22"/>
              </w:rPr>
            </w:pPr>
          </w:p>
        </w:tc>
      </w:tr>
      <w:tr w:rsidR="00BA24F4" w:rsidRPr="00595DA8" w:rsidTr="008C36A3">
        <w:trPr>
          <w:trHeight w:val="567"/>
        </w:trPr>
        <w:tc>
          <w:tcPr>
            <w:tcW w:w="2062" w:type="pct"/>
            <w:vAlign w:val="center"/>
          </w:tcPr>
          <w:p w:rsidR="00BA24F4" w:rsidRPr="00595DA8" w:rsidRDefault="00BA24F4" w:rsidP="00BA24F4">
            <w:pPr>
              <w:rPr>
                <w:sz w:val="22"/>
                <w:szCs w:val="22"/>
              </w:rPr>
            </w:pPr>
            <w:r w:rsidRPr="00595DA8">
              <w:rPr>
                <w:sz w:val="22"/>
                <w:szCs w:val="22"/>
              </w:rPr>
              <w:t xml:space="preserve">Дата государственной регистрации выпуска </w:t>
            </w:r>
          </w:p>
        </w:tc>
        <w:tc>
          <w:tcPr>
            <w:tcW w:w="2938" w:type="pct"/>
            <w:vAlign w:val="center"/>
          </w:tcPr>
          <w:p w:rsidR="00BA24F4" w:rsidRPr="00595DA8" w:rsidRDefault="00BA24F4" w:rsidP="008C36A3">
            <w:pPr>
              <w:rPr>
                <w:sz w:val="22"/>
                <w:szCs w:val="22"/>
              </w:rPr>
            </w:pPr>
          </w:p>
        </w:tc>
      </w:tr>
    </w:tbl>
    <w:p w:rsidR="00973EC6" w:rsidRPr="00595DA8" w:rsidRDefault="00973EC6" w:rsidP="00D214D7">
      <w:pPr>
        <w:spacing w:before="80" w:after="80"/>
        <w:jc w:val="both"/>
        <w:rPr>
          <w:sz w:val="22"/>
          <w:szCs w:val="22"/>
          <w:shd w:val="clear" w:color="auto" w:fill="FFFFFF"/>
        </w:rPr>
      </w:pPr>
      <w:r w:rsidRPr="00595DA8">
        <w:rPr>
          <w:sz w:val="22"/>
          <w:szCs w:val="22"/>
        </w:rPr>
        <w:t xml:space="preserve">В соответствии </w:t>
      </w:r>
      <w:r w:rsidR="00C64767" w:rsidRPr="00595DA8">
        <w:rPr>
          <w:iCs/>
          <w:sz w:val="22"/>
          <w:szCs w:val="22"/>
        </w:rPr>
        <w:t xml:space="preserve">со ст. 40 и 41 Федерального закона </w:t>
      </w:r>
      <w:r w:rsidR="00A15567" w:rsidRPr="00595DA8">
        <w:rPr>
          <w:iCs/>
          <w:sz w:val="22"/>
          <w:szCs w:val="22"/>
        </w:rPr>
        <w:t>«</w:t>
      </w:r>
      <w:r w:rsidR="00C64767" w:rsidRPr="00595DA8">
        <w:rPr>
          <w:iCs/>
          <w:sz w:val="22"/>
          <w:szCs w:val="22"/>
        </w:rPr>
        <w:t>Об акционерных обществах</w:t>
      </w:r>
      <w:r w:rsidR="00A15567" w:rsidRPr="00595DA8">
        <w:rPr>
          <w:iCs/>
          <w:sz w:val="22"/>
          <w:szCs w:val="22"/>
        </w:rPr>
        <w:t>»</w:t>
      </w:r>
      <w:r w:rsidR="00C64767" w:rsidRPr="00595DA8">
        <w:rPr>
          <w:iCs/>
          <w:sz w:val="22"/>
          <w:szCs w:val="22"/>
        </w:rPr>
        <w:t xml:space="preserve"> </w:t>
      </w:r>
      <w:r w:rsidR="003C3AF1" w:rsidRPr="00595DA8">
        <w:rPr>
          <w:iCs/>
          <w:sz w:val="22"/>
          <w:szCs w:val="22"/>
        </w:rPr>
        <w:t xml:space="preserve">заявляю о намерении </w:t>
      </w:r>
      <w:r w:rsidR="00FC336D" w:rsidRPr="00595DA8">
        <w:rPr>
          <w:sz w:val="22"/>
          <w:szCs w:val="22"/>
        </w:rPr>
        <w:t xml:space="preserve">приобрести размещаемые ценные бумаги по </w:t>
      </w:r>
      <w:r w:rsidR="00B86D99" w:rsidRPr="00595DA8">
        <w:rPr>
          <w:sz w:val="22"/>
          <w:szCs w:val="22"/>
        </w:rPr>
        <w:t>открытой/</w:t>
      </w:r>
      <w:r w:rsidR="00FC336D" w:rsidRPr="00595DA8">
        <w:rPr>
          <w:sz w:val="22"/>
          <w:szCs w:val="22"/>
        </w:rPr>
        <w:t xml:space="preserve">закрытой подписке </w:t>
      </w:r>
      <w:r w:rsidR="00FC336D" w:rsidRPr="00595DA8">
        <w:rPr>
          <w:color w:val="000000"/>
          <w:sz w:val="22"/>
          <w:szCs w:val="22"/>
        </w:rPr>
        <w:t>при реализации преимущественного права</w:t>
      </w:r>
      <w:r w:rsidRPr="00595DA8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5"/>
        <w:gridCol w:w="6965"/>
      </w:tblGrid>
      <w:tr w:rsidR="00156E1E" w:rsidRPr="00595DA8" w:rsidTr="008C36A3">
        <w:trPr>
          <w:trHeight w:val="567"/>
        </w:trPr>
        <w:tc>
          <w:tcPr>
            <w:tcW w:w="1658" w:type="pct"/>
            <w:vAlign w:val="center"/>
          </w:tcPr>
          <w:p w:rsidR="00156E1E" w:rsidRPr="00595DA8" w:rsidRDefault="00156E1E" w:rsidP="00156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DA8">
              <w:rPr>
                <w:sz w:val="22"/>
                <w:szCs w:val="22"/>
              </w:rPr>
              <w:t>Фамилия, имя, отчество (если иное не вытекает из закона или национального обычая)</w:t>
            </w:r>
          </w:p>
        </w:tc>
        <w:tc>
          <w:tcPr>
            <w:tcW w:w="3342" w:type="pct"/>
            <w:vAlign w:val="center"/>
          </w:tcPr>
          <w:p w:rsidR="00156E1E" w:rsidRPr="00595DA8" w:rsidRDefault="00156E1E" w:rsidP="00156E1E">
            <w:pPr>
              <w:rPr>
                <w:rStyle w:val="40"/>
                <w:b/>
                <w:bCs/>
                <w:sz w:val="22"/>
                <w:szCs w:val="22"/>
              </w:rPr>
            </w:pPr>
          </w:p>
        </w:tc>
      </w:tr>
      <w:tr w:rsidR="00156E1E" w:rsidRPr="00595DA8" w:rsidTr="00A15567">
        <w:trPr>
          <w:trHeight w:val="988"/>
        </w:trPr>
        <w:tc>
          <w:tcPr>
            <w:tcW w:w="1658" w:type="pct"/>
            <w:vAlign w:val="center"/>
          </w:tcPr>
          <w:p w:rsidR="00156E1E" w:rsidRPr="00595DA8" w:rsidRDefault="00156E1E" w:rsidP="00156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DA8">
              <w:rPr>
                <w:sz w:val="22"/>
                <w:szCs w:val="22"/>
              </w:rPr>
              <w:t>Адрес места жительства (регистрации)</w:t>
            </w:r>
          </w:p>
        </w:tc>
        <w:tc>
          <w:tcPr>
            <w:tcW w:w="3342" w:type="pct"/>
            <w:vAlign w:val="center"/>
          </w:tcPr>
          <w:p w:rsidR="00156E1E" w:rsidRPr="00595DA8" w:rsidRDefault="00156E1E" w:rsidP="00156E1E">
            <w:pPr>
              <w:rPr>
                <w:rStyle w:val="40"/>
                <w:b/>
                <w:bCs/>
                <w:sz w:val="22"/>
                <w:szCs w:val="22"/>
              </w:rPr>
            </w:pPr>
          </w:p>
        </w:tc>
      </w:tr>
      <w:tr w:rsidR="00156E1E" w:rsidRPr="00595DA8" w:rsidTr="008C36A3">
        <w:trPr>
          <w:trHeight w:val="567"/>
        </w:trPr>
        <w:tc>
          <w:tcPr>
            <w:tcW w:w="1658" w:type="pct"/>
            <w:vAlign w:val="center"/>
          </w:tcPr>
          <w:p w:rsidR="00156E1E" w:rsidRPr="00595DA8" w:rsidRDefault="00156E1E" w:rsidP="00156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DA8">
              <w:rPr>
                <w:sz w:val="22"/>
                <w:szCs w:val="22"/>
              </w:rPr>
              <w:t>Реквизиты документа, удостоверяющего личность (наименование документа, номер, серия, дата выдачи, наименование органа, выдавшего документ)</w:t>
            </w:r>
          </w:p>
        </w:tc>
        <w:tc>
          <w:tcPr>
            <w:tcW w:w="3342" w:type="pct"/>
            <w:vAlign w:val="center"/>
          </w:tcPr>
          <w:p w:rsidR="00156E1E" w:rsidRPr="00595DA8" w:rsidRDefault="00156E1E" w:rsidP="00156E1E">
            <w:pPr>
              <w:rPr>
                <w:rStyle w:val="40"/>
                <w:b/>
                <w:bCs/>
                <w:sz w:val="22"/>
                <w:szCs w:val="22"/>
              </w:rPr>
            </w:pPr>
          </w:p>
        </w:tc>
      </w:tr>
      <w:tr w:rsidR="00156E1E" w:rsidRPr="00595DA8" w:rsidTr="008C36A3">
        <w:trPr>
          <w:trHeight w:val="567"/>
        </w:trPr>
        <w:tc>
          <w:tcPr>
            <w:tcW w:w="1658" w:type="pct"/>
            <w:vAlign w:val="center"/>
          </w:tcPr>
          <w:p w:rsidR="00156E1E" w:rsidRPr="00595DA8" w:rsidRDefault="00156E1E" w:rsidP="00156E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5DA8">
              <w:rPr>
                <w:sz w:val="22"/>
                <w:szCs w:val="22"/>
              </w:rPr>
              <w:t xml:space="preserve">Данные миграционной карты, </w:t>
            </w:r>
            <w:hyperlink r:id="rId8" w:history="1">
              <w:r w:rsidRPr="00595DA8">
                <w:rPr>
                  <w:sz w:val="22"/>
                  <w:szCs w:val="22"/>
                </w:rPr>
                <w:t>документа</w:t>
              </w:r>
            </w:hyperlink>
            <w:r w:rsidRPr="00595DA8">
              <w:rPr>
                <w:sz w:val="22"/>
                <w:szCs w:val="22"/>
              </w:rPr>
              <w:t>, подтверждающего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3342" w:type="pct"/>
            <w:vAlign w:val="center"/>
          </w:tcPr>
          <w:p w:rsidR="00156E1E" w:rsidRPr="00595DA8" w:rsidRDefault="00156E1E" w:rsidP="00156E1E">
            <w:pPr>
              <w:rPr>
                <w:rStyle w:val="40"/>
                <w:b/>
                <w:bCs/>
                <w:sz w:val="22"/>
                <w:szCs w:val="22"/>
              </w:rPr>
            </w:pPr>
          </w:p>
        </w:tc>
      </w:tr>
      <w:tr w:rsidR="00156E1E" w:rsidRPr="00595DA8" w:rsidTr="008C36A3">
        <w:trPr>
          <w:trHeight w:val="567"/>
        </w:trPr>
        <w:tc>
          <w:tcPr>
            <w:tcW w:w="1658" w:type="pct"/>
            <w:vAlign w:val="center"/>
          </w:tcPr>
          <w:p w:rsidR="00156E1E" w:rsidRPr="00595DA8" w:rsidRDefault="00156E1E" w:rsidP="00156E1E">
            <w:pPr>
              <w:pStyle w:val="ConsPlusNormal"/>
              <w:jc w:val="both"/>
            </w:pPr>
            <w:r w:rsidRPr="00595DA8">
              <w:t>Адрес для направления и</w:t>
            </w:r>
            <w:r w:rsidRPr="00595DA8">
              <w:rPr>
                <w:iCs/>
              </w:rPr>
              <w:t>звещения о невозможности осуществления преимущественного права (в случае, если эмитентом будет принято решение об отказе в удовлетворении Заявления)</w:t>
            </w:r>
          </w:p>
        </w:tc>
        <w:tc>
          <w:tcPr>
            <w:tcW w:w="3342" w:type="pct"/>
            <w:vAlign w:val="center"/>
          </w:tcPr>
          <w:p w:rsidR="00156E1E" w:rsidRPr="00595DA8" w:rsidRDefault="00156E1E" w:rsidP="00156E1E">
            <w:pPr>
              <w:rPr>
                <w:rStyle w:val="40"/>
                <w:b/>
                <w:bCs/>
                <w:sz w:val="22"/>
                <w:szCs w:val="22"/>
              </w:rPr>
            </w:pPr>
          </w:p>
        </w:tc>
      </w:tr>
      <w:tr w:rsidR="003A5709" w:rsidRPr="00595DA8" w:rsidTr="008C36A3">
        <w:trPr>
          <w:trHeight w:val="567"/>
        </w:trPr>
        <w:tc>
          <w:tcPr>
            <w:tcW w:w="1658" w:type="pct"/>
            <w:vAlign w:val="center"/>
          </w:tcPr>
          <w:p w:rsidR="003A5709" w:rsidRPr="00595DA8" w:rsidRDefault="003A5709" w:rsidP="00156E1E">
            <w:pPr>
              <w:pStyle w:val="ConsPlusNormal"/>
              <w:jc w:val="both"/>
            </w:pPr>
            <w:r w:rsidRPr="00595DA8">
              <w:t xml:space="preserve">Количество ценных бумаг, </w:t>
            </w:r>
            <w:r w:rsidR="00DC75F1" w:rsidRPr="00595DA8">
              <w:t xml:space="preserve">которое приобретает лицо, </w:t>
            </w:r>
            <w:r w:rsidR="009079FD" w:rsidRPr="00595DA8">
              <w:t>имеющие преимущественное право приобретения размещаемых ценных бумаг, шт.</w:t>
            </w:r>
          </w:p>
        </w:tc>
        <w:tc>
          <w:tcPr>
            <w:tcW w:w="3342" w:type="pct"/>
            <w:vAlign w:val="center"/>
          </w:tcPr>
          <w:p w:rsidR="003A5709" w:rsidRPr="00595DA8" w:rsidRDefault="009079FD" w:rsidP="00156E1E">
            <w:pPr>
              <w:rPr>
                <w:rStyle w:val="40"/>
                <w:b/>
                <w:bCs/>
                <w:sz w:val="22"/>
                <w:szCs w:val="22"/>
              </w:rPr>
            </w:pPr>
            <w:r w:rsidRPr="00595DA8">
              <w:rPr>
                <w:rStyle w:val="40"/>
                <w:b/>
                <w:bCs/>
                <w:sz w:val="22"/>
                <w:szCs w:val="22"/>
              </w:rPr>
              <w:t xml:space="preserve">________________ (___________________________________) </w:t>
            </w:r>
          </w:p>
          <w:p w:rsidR="009079FD" w:rsidRPr="00595DA8" w:rsidRDefault="009079FD" w:rsidP="00156E1E">
            <w:pPr>
              <w:rPr>
                <w:rStyle w:val="40"/>
                <w:sz w:val="22"/>
                <w:szCs w:val="22"/>
              </w:rPr>
            </w:pPr>
            <w:r w:rsidRPr="00595DA8">
              <w:rPr>
                <w:rStyle w:val="40"/>
                <w:sz w:val="22"/>
                <w:szCs w:val="22"/>
              </w:rPr>
              <w:t xml:space="preserve">                                             (прописью)</w:t>
            </w:r>
          </w:p>
        </w:tc>
      </w:tr>
    </w:tbl>
    <w:p w:rsidR="003A5709" w:rsidRPr="00595DA8" w:rsidRDefault="003A5709" w:rsidP="00973EC6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after="120" w:line="240" w:lineRule="auto"/>
        <w:jc w:val="both"/>
        <w:rPr>
          <w:bCs/>
          <w:i/>
          <w:iCs/>
          <w:sz w:val="22"/>
          <w:szCs w:val="22"/>
        </w:rPr>
      </w:pPr>
    </w:p>
    <w:p w:rsidR="00973EC6" w:rsidRPr="00595DA8" w:rsidRDefault="00973EC6" w:rsidP="00973EC6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ind w:right="-285"/>
        <w:rPr>
          <w:rStyle w:val="34"/>
          <w:sz w:val="22"/>
          <w:szCs w:val="22"/>
        </w:rPr>
      </w:pPr>
      <w:r w:rsidRPr="00595DA8">
        <w:rPr>
          <w:rStyle w:val="34"/>
          <w:sz w:val="22"/>
          <w:szCs w:val="22"/>
        </w:rPr>
        <w:t>____________________________________________________________________________________________</w:t>
      </w:r>
    </w:p>
    <w:p w:rsidR="00973EC6" w:rsidRPr="00595DA8" w:rsidRDefault="00973EC6" w:rsidP="00973EC6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before="80" w:line="240" w:lineRule="auto"/>
        <w:jc w:val="center"/>
        <w:rPr>
          <w:rStyle w:val="34"/>
          <w:sz w:val="22"/>
          <w:szCs w:val="22"/>
        </w:rPr>
      </w:pPr>
      <w:r w:rsidRPr="00595DA8">
        <w:rPr>
          <w:rStyle w:val="34"/>
          <w:sz w:val="22"/>
          <w:szCs w:val="22"/>
        </w:rPr>
        <w:t>(Фамилия, Имя, Отчество полностью)</w:t>
      </w:r>
    </w:p>
    <w:p w:rsidR="00973EC6" w:rsidRPr="00595DA8" w:rsidRDefault="00973EC6" w:rsidP="00973EC6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ind w:right="-285"/>
        <w:rPr>
          <w:rStyle w:val="34"/>
          <w:sz w:val="22"/>
          <w:szCs w:val="22"/>
        </w:rPr>
      </w:pPr>
      <w:r w:rsidRPr="00595DA8">
        <w:rPr>
          <w:rStyle w:val="34"/>
          <w:sz w:val="22"/>
          <w:szCs w:val="22"/>
        </w:rPr>
        <w:t>______________________________                                                            _____ ___________________20___ г.</w:t>
      </w:r>
    </w:p>
    <w:p w:rsidR="00973EC6" w:rsidRPr="007A387A" w:rsidRDefault="00973EC6" w:rsidP="00973EC6">
      <w:pPr>
        <w:pStyle w:val="31"/>
        <w:shd w:val="clear" w:color="auto" w:fill="auto"/>
        <w:tabs>
          <w:tab w:val="left" w:leader="underscore" w:pos="816"/>
          <w:tab w:val="left" w:leader="underscore" w:pos="2280"/>
          <w:tab w:val="left" w:leader="underscore" w:pos="2890"/>
        </w:tabs>
        <w:spacing w:line="240" w:lineRule="auto"/>
        <w:ind w:right="-285"/>
        <w:rPr>
          <w:rStyle w:val="40"/>
          <w:b/>
          <w:bCs/>
          <w:sz w:val="20"/>
          <w:szCs w:val="20"/>
        </w:rPr>
      </w:pPr>
      <w:r>
        <w:rPr>
          <w:rStyle w:val="34"/>
          <w:sz w:val="20"/>
          <w:szCs w:val="20"/>
        </w:rPr>
        <w:t xml:space="preserve">                   </w:t>
      </w:r>
      <w:r w:rsidRPr="007A387A">
        <w:rPr>
          <w:rStyle w:val="34"/>
          <w:sz w:val="20"/>
          <w:szCs w:val="20"/>
        </w:rPr>
        <w:t xml:space="preserve"> (подпись)</w:t>
      </w:r>
      <w:bookmarkStart w:id="0" w:name="_GoBack"/>
      <w:bookmarkEnd w:id="0"/>
    </w:p>
    <w:sectPr w:rsidR="00973EC6" w:rsidRPr="007A387A" w:rsidSect="00A15567">
      <w:head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DC" w:rsidRDefault="00DD30DC">
      <w:r>
        <w:separator/>
      </w:r>
    </w:p>
  </w:endnote>
  <w:endnote w:type="continuationSeparator" w:id="0">
    <w:p w:rsidR="00DD30DC" w:rsidRDefault="00DD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DA8" w:rsidRDefault="00595DA8" w:rsidP="00A71F8A">
    <w:pPr>
      <w:pStyle w:val="aa"/>
      <w:jc w:val="center"/>
    </w:pPr>
    <w:r w:rsidRPr="00E0246D">
      <w:rPr>
        <w:i/>
        <w:iCs/>
        <w:sz w:val="16"/>
        <w:szCs w:val="16"/>
      </w:rPr>
      <w:t>Лицензия Ф</w:t>
    </w:r>
    <w:r>
      <w:rPr>
        <w:i/>
        <w:iCs/>
        <w:sz w:val="16"/>
        <w:szCs w:val="16"/>
      </w:rPr>
      <w:t xml:space="preserve">СФР </w:t>
    </w:r>
    <w:r w:rsidRPr="00E0246D">
      <w:rPr>
        <w:i/>
        <w:iCs/>
        <w:sz w:val="16"/>
        <w:szCs w:val="16"/>
      </w:rPr>
      <w:t>России № 10-000-1-00266 от 24.12.2002 г. (без ограничения срока действия)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DC" w:rsidRDefault="00DD30DC">
      <w:r>
        <w:separator/>
      </w:r>
    </w:p>
  </w:footnote>
  <w:footnote w:type="continuationSeparator" w:id="0">
    <w:p w:rsidR="00DD30DC" w:rsidRDefault="00DD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31F" w:rsidRPr="00973EC6" w:rsidRDefault="00973EC6" w:rsidP="00973EC6">
    <w:pPr>
      <w:jc w:val="center"/>
    </w:pPr>
    <w:r w:rsidRPr="00FB08AF">
      <w:rPr>
        <w:bCs/>
        <w:i/>
        <w:iCs/>
        <w:color w:val="333333"/>
        <w:sz w:val="20"/>
        <w:szCs w:val="20"/>
      </w:rPr>
      <w:t>Акционерное общество «Регистратор-Капитал»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09" w:rsidRDefault="001C7809" w:rsidP="00C030F4">
    <w:pPr>
      <w:jc w:val="center"/>
      <w:rPr>
        <w:bCs/>
        <w:i/>
        <w:iCs/>
        <w:color w:val="333333"/>
        <w:sz w:val="20"/>
        <w:szCs w:val="20"/>
      </w:rPr>
    </w:pPr>
    <w:r w:rsidRPr="00FB08AF">
      <w:rPr>
        <w:bCs/>
        <w:i/>
        <w:iCs/>
        <w:color w:val="333333"/>
        <w:sz w:val="20"/>
        <w:szCs w:val="20"/>
      </w:rPr>
      <w:t>Акционерное общество «Регистратор-Капитал»</w:t>
    </w:r>
  </w:p>
  <w:tbl>
    <w:tblPr>
      <w:tblW w:w="5000" w:type="pct"/>
      <w:tblLook w:val="01E0" w:firstRow="1" w:lastRow="1" w:firstColumn="1" w:lastColumn="1" w:noHBand="0" w:noVBand="0"/>
    </w:tblPr>
    <w:tblGrid>
      <w:gridCol w:w="5210"/>
      <w:gridCol w:w="5210"/>
    </w:tblGrid>
    <w:tr w:rsidR="004A084D" w:rsidRPr="00E0246D" w:rsidTr="002818EE">
      <w:tc>
        <w:tcPr>
          <w:tcW w:w="2500" w:type="pct"/>
        </w:tcPr>
        <w:p w:rsidR="004A084D" w:rsidRPr="00595DA8" w:rsidRDefault="004A084D" w:rsidP="004A084D">
          <w:pPr>
            <w:pStyle w:val="2"/>
            <w:spacing w:before="60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Эмитент________________________________</w:t>
          </w:r>
        </w:p>
        <w:p w:rsidR="004A084D" w:rsidRPr="00595DA8" w:rsidRDefault="004A084D" w:rsidP="004A084D">
          <w:pPr>
            <w:pStyle w:val="2"/>
            <w:spacing w:before="60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proofErr w:type="spellStart"/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Вх</w:t>
          </w:r>
          <w:proofErr w:type="spellEnd"/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. № ___________________________________</w:t>
          </w:r>
        </w:p>
        <w:p w:rsidR="004A084D" w:rsidRPr="00595DA8" w:rsidRDefault="004A084D" w:rsidP="004A084D">
          <w:pPr>
            <w:pStyle w:val="2"/>
            <w:spacing w:before="60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Дата «______</w:t>
          </w:r>
          <w:proofErr w:type="gramStart"/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_»_</w:t>
          </w:r>
          <w:proofErr w:type="gramEnd"/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__________________ 20</w:t>
          </w: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  <w:lang w:val="en-US"/>
            </w:rPr>
            <w:t xml:space="preserve">__ </w:t>
          </w: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г.</w:t>
          </w:r>
        </w:p>
        <w:p w:rsidR="004A084D" w:rsidRPr="00E0246D" w:rsidRDefault="004A084D" w:rsidP="004A084D">
          <w:pPr>
            <w:spacing w:before="60" w:after="60"/>
            <w:rPr>
              <w:i/>
              <w:iCs/>
            </w:rPr>
          </w:pPr>
          <w:r w:rsidRPr="00E0246D">
            <w:rPr>
              <w:i/>
              <w:iCs/>
            </w:rPr>
            <w:t>___________________/____________________</w:t>
          </w:r>
        </w:p>
      </w:tc>
      <w:tc>
        <w:tcPr>
          <w:tcW w:w="2500" w:type="pct"/>
        </w:tcPr>
        <w:p w:rsidR="004A084D" w:rsidRPr="00595DA8" w:rsidRDefault="004A084D" w:rsidP="004A084D">
          <w:pPr>
            <w:pStyle w:val="2"/>
            <w:spacing w:before="60"/>
            <w:jc w:val="right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Отметка об исполнении:</w:t>
          </w:r>
        </w:p>
        <w:p w:rsidR="004A084D" w:rsidRPr="00595DA8" w:rsidRDefault="004A084D" w:rsidP="004A084D">
          <w:pPr>
            <w:pStyle w:val="2"/>
            <w:spacing w:before="60"/>
            <w:jc w:val="right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 xml:space="preserve">Номер операции: </w:t>
          </w:r>
          <w:proofErr w:type="spellStart"/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вып</w:t>
          </w:r>
          <w:proofErr w:type="spellEnd"/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/____________________</w:t>
          </w:r>
        </w:p>
        <w:p w:rsidR="004A084D" w:rsidRPr="00595DA8" w:rsidRDefault="004A084D" w:rsidP="004A084D">
          <w:pPr>
            <w:pStyle w:val="2"/>
            <w:spacing w:before="60"/>
            <w:jc w:val="right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 xml:space="preserve">Исх.№_________________________________ </w:t>
          </w:r>
        </w:p>
        <w:p w:rsidR="004A084D" w:rsidRPr="00595DA8" w:rsidRDefault="004A084D" w:rsidP="004A084D">
          <w:pPr>
            <w:pStyle w:val="2"/>
            <w:spacing w:before="60"/>
            <w:jc w:val="right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Дата: «_____» ___________________ 20__ г.</w:t>
          </w:r>
        </w:p>
        <w:p w:rsidR="004A084D" w:rsidRPr="00595DA8" w:rsidRDefault="004A084D" w:rsidP="004A084D">
          <w:pPr>
            <w:pStyle w:val="2"/>
            <w:spacing w:before="60"/>
            <w:jc w:val="right"/>
            <w:rPr>
              <w:b w:val="0"/>
            </w:rPr>
          </w:pPr>
          <w:r w:rsidRPr="00595DA8">
            <w:rPr>
              <w:rFonts w:ascii="Times New Roman" w:hAnsi="Times New Roman"/>
              <w:b w:val="0"/>
              <w:bCs w:val="0"/>
              <w:sz w:val="20"/>
              <w:szCs w:val="20"/>
            </w:rPr>
            <w:t>___________________/____________________</w:t>
          </w:r>
        </w:p>
      </w:tc>
    </w:tr>
  </w:tbl>
  <w:p w:rsidR="004A084D" w:rsidRPr="00595DA8" w:rsidRDefault="004A084D" w:rsidP="00595DA8">
    <w:pPr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44CA"/>
    <w:multiLevelType w:val="multilevel"/>
    <w:tmpl w:val="8D92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B34"/>
    <w:rsid w:val="00003DFE"/>
    <w:rsid w:val="00004E14"/>
    <w:rsid w:val="00007500"/>
    <w:rsid w:val="00007AED"/>
    <w:rsid w:val="0002402B"/>
    <w:rsid w:val="00033275"/>
    <w:rsid w:val="00033D00"/>
    <w:rsid w:val="00035161"/>
    <w:rsid w:val="0003793D"/>
    <w:rsid w:val="00042AF1"/>
    <w:rsid w:val="0005429F"/>
    <w:rsid w:val="000575BC"/>
    <w:rsid w:val="00061E12"/>
    <w:rsid w:val="00095B2F"/>
    <w:rsid w:val="00095E42"/>
    <w:rsid w:val="000A539A"/>
    <w:rsid w:val="000B0DA6"/>
    <w:rsid w:val="000B72D2"/>
    <w:rsid w:val="000C26AB"/>
    <w:rsid w:val="000E0E05"/>
    <w:rsid w:val="000E333A"/>
    <w:rsid w:val="0010431F"/>
    <w:rsid w:val="00113704"/>
    <w:rsid w:val="001204F9"/>
    <w:rsid w:val="00136D1A"/>
    <w:rsid w:val="00141005"/>
    <w:rsid w:val="00142AD6"/>
    <w:rsid w:val="00147C35"/>
    <w:rsid w:val="001520C7"/>
    <w:rsid w:val="00156183"/>
    <w:rsid w:val="00156E1E"/>
    <w:rsid w:val="00164707"/>
    <w:rsid w:val="0017016C"/>
    <w:rsid w:val="00181E68"/>
    <w:rsid w:val="00184551"/>
    <w:rsid w:val="00190C72"/>
    <w:rsid w:val="00192838"/>
    <w:rsid w:val="001B50DC"/>
    <w:rsid w:val="001B6F59"/>
    <w:rsid w:val="001B7E5C"/>
    <w:rsid w:val="001C6993"/>
    <w:rsid w:val="001C7809"/>
    <w:rsid w:val="001D7854"/>
    <w:rsid w:val="001E4248"/>
    <w:rsid w:val="001F4030"/>
    <w:rsid w:val="00203856"/>
    <w:rsid w:val="00203B23"/>
    <w:rsid w:val="00220019"/>
    <w:rsid w:val="00227872"/>
    <w:rsid w:val="00240D1D"/>
    <w:rsid w:val="00257C34"/>
    <w:rsid w:val="00261665"/>
    <w:rsid w:val="0026235C"/>
    <w:rsid w:val="002776A5"/>
    <w:rsid w:val="00277E90"/>
    <w:rsid w:val="002831F7"/>
    <w:rsid w:val="002838CA"/>
    <w:rsid w:val="002900B2"/>
    <w:rsid w:val="002A1366"/>
    <w:rsid w:val="002A2AE4"/>
    <w:rsid w:val="002B37C5"/>
    <w:rsid w:val="002D2797"/>
    <w:rsid w:val="002D4ADE"/>
    <w:rsid w:val="002D54C1"/>
    <w:rsid w:val="002E50D9"/>
    <w:rsid w:val="00311473"/>
    <w:rsid w:val="00324691"/>
    <w:rsid w:val="0033234F"/>
    <w:rsid w:val="00332612"/>
    <w:rsid w:val="00342A02"/>
    <w:rsid w:val="00355A6D"/>
    <w:rsid w:val="00377A03"/>
    <w:rsid w:val="00387EDF"/>
    <w:rsid w:val="00390E10"/>
    <w:rsid w:val="003A3C4B"/>
    <w:rsid w:val="003A5709"/>
    <w:rsid w:val="003C08AF"/>
    <w:rsid w:val="003C3AF1"/>
    <w:rsid w:val="003C55E8"/>
    <w:rsid w:val="003F1C4B"/>
    <w:rsid w:val="00443697"/>
    <w:rsid w:val="00443F40"/>
    <w:rsid w:val="004656D8"/>
    <w:rsid w:val="004856A0"/>
    <w:rsid w:val="00495F32"/>
    <w:rsid w:val="004A084D"/>
    <w:rsid w:val="004B658D"/>
    <w:rsid w:val="004C4D98"/>
    <w:rsid w:val="004D7509"/>
    <w:rsid w:val="004E3B59"/>
    <w:rsid w:val="00501055"/>
    <w:rsid w:val="005031E5"/>
    <w:rsid w:val="00503237"/>
    <w:rsid w:val="005035AC"/>
    <w:rsid w:val="0052570F"/>
    <w:rsid w:val="00541FC5"/>
    <w:rsid w:val="00547F60"/>
    <w:rsid w:val="0055149E"/>
    <w:rsid w:val="0055243F"/>
    <w:rsid w:val="00557C34"/>
    <w:rsid w:val="0059239E"/>
    <w:rsid w:val="00595DA8"/>
    <w:rsid w:val="005A74EC"/>
    <w:rsid w:val="005D4D6F"/>
    <w:rsid w:val="005D4F9C"/>
    <w:rsid w:val="005D5C0C"/>
    <w:rsid w:val="005E19B3"/>
    <w:rsid w:val="005E6AF3"/>
    <w:rsid w:val="005F1709"/>
    <w:rsid w:val="005F42A4"/>
    <w:rsid w:val="006070F2"/>
    <w:rsid w:val="006121E3"/>
    <w:rsid w:val="00623E93"/>
    <w:rsid w:val="0063027D"/>
    <w:rsid w:val="006521AC"/>
    <w:rsid w:val="00670422"/>
    <w:rsid w:val="006728DB"/>
    <w:rsid w:val="00684CE7"/>
    <w:rsid w:val="006C4440"/>
    <w:rsid w:val="006E4208"/>
    <w:rsid w:val="006F332E"/>
    <w:rsid w:val="006F4076"/>
    <w:rsid w:val="00715AC5"/>
    <w:rsid w:val="0073138E"/>
    <w:rsid w:val="00735DE0"/>
    <w:rsid w:val="007360DF"/>
    <w:rsid w:val="00747378"/>
    <w:rsid w:val="00781AD9"/>
    <w:rsid w:val="00783D32"/>
    <w:rsid w:val="00786650"/>
    <w:rsid w:val="00787A60"/>
    <w:rsid w:val="00796A22"/>
    <w:rsid w:val="007A0E8D"/>
    <w:rsid w:val="007A3135"/>
    <w:rsid w:val="007A3A1F"/>
    <w:rsid w:val="007A4A7A"/>
    <w:rsid w:val="007A5D46"/>
    <w:rsid w:val="007B3062"/>
    <w:rsid w:val="007B3357"/>
    <w:rsid w:val="007D052A"/>
    <w:rsid w:val="007D2883"/>
    <w:rsid w:val="007D2FDC"/>
    <w:rsid w:val="00803717"/>
    <w:rsid w:val="0081213B"/>
    <w:rsid w:val="00813827"/>
    <w:rsid w:val="00816D8C"/>
    <w:rsid w:val="00824DFB"/>
    <w:rsid w:val="00831A9E"/>
    <w:rsid w:val="00846128"/>
    <w:rsid w:val="00863CDF"/>
    <w:rsid w:val="00863E1F"/>
    <w:rsid w:val="00883423"/>
    <w:rsid w:val="00886C56"/>
    <w:rsid w:val="008A17D1"/>
    <w:rsid w:val="008F5A55"/>
    <w:rsid w:val="00905F9C"/>
    <w:rsid w:val="009079FD"/>
    <w:rsid w:val="009161CE"/>
    <w:rsid w:val="00933DBA"/>
    <w:rsid w:val="00933F62"/>
    <w:rsid w:val="00945668"/>
    <w:rsid w:val="0095718E"/>
    <w:rsid w:val="00961B40"/>
    <w:rsid w:val="00973EC6"/>
    <w:rsid w:val="00985E84"/>
    <w:rsid w:val="009A347B"/>
    <w:rsid w:val="009C38C8"/>
    <w:rsid w:val="009D0661"/>
    <w:rsid w:val="009D3E2C"/>
    <w:rsid w:val="009E04E9"/>
    <w:rsid w:val="009E561D"/>
    <w:rsid w:val="009F29AC"/>
    <w:rsid w:val="009F4219"/>
    <w:rsid w:val="00A15567"/>
    <w:rsid w:val="00A336F1"/>
    <w:rsid w:val="00A40654"/>
    <w:rsid w:val="00A46C51"/>
    <w:rsid w:val="00A52C51"/>
    <w:rsid w:val="00A52FB9"/>
    <w:rsid w:val="00A6077C"/>
    <w:rsid w:val="00A60AE3"/>
    <w:rsid w:val="00A71F8A"/>
    <w:rsid w:val="00A96F5B"/>
    <w:rsid w:val="00AB11FC"/>
    <w:rsid w:val="00AC4B34"/>
    <w:rsid w:val="00AC4C8A"/>
    <w:rsid w:val="00AC6B73"/>
    <w:rsid w:val="00AD0F95"/>
    <w:rsid w:val="00AF1DA8"/>
    <w:rsid w:val="00AF54B7"/>
    <w:rsid w:val="00AF574A"/>
    <w:rsid w:val="00AF5B81"/>
    <w:rsid w:val="00AF7995"/>
    <w:rsid w:val="00B13A20"/>
    <w:rsid w:val="00B17D0E"/>
    <w:rsid w:val="00B235E3"/>
    <w:rsid w:val="00B30415"/>
    <w:rsid w:val="00B32A01"/>
    <w:rsid w:val="00B52FCD"/>
    <w:rsid w:val="00B66813"/>
    <w:rsid w:val="00B80701"/>
    <w:rsid w:val="00B849EF"/>
    <w:rsid w:val="00B8590A"/>
    <w:rsid w:val="00B86D99"/>
    <w:rsid w:val="00B91A26"/>
    <w:rsid w:val="00BA0FC7"/>
    <w:rsid w:val="00BA24F4"/>
    <w:rsid w:val="00BA5373"/>
    <w:rsid w:val="00BB5F34"/>
    <w:rsid w:val="00BC6986"/>
    <w:rsid w:val="00BD2DF7"/>
    <w:rsid w:val="00BF696A"/>
    <w:rsid w:val="00C03088"/>
    <w:rsid w:val="00C030F4"/>
    <w:rsid w:val="00C13340"/>
    <w:rsid w:val="00C15263"/>
    <w:rsid w:val="00C156FB"/>
    <w:rsid w:val="00C21233"/>
    <w:rsid w:val="00C35A66"/>
    <w:rsid w:val="00C441EF"/>
    <w:rsid w:val="00C64767"/>
    <w:rsid w:val="00C66384"/>
    <w:rsid w:val="00C7377C"/>
    <w:rsid w:val="00C80A08"/>
    <w:rsid w:val="00C9570D"/>
    <w:rsid w:val="00C9672B"/>
    <w:rsid w:val="00C96CAB"/>
    <w:rsid w:val="00CD620D"/>
    <w:rsid w:val="00CE7B64"/>
    <w:rsid w:val="00D06EAE"/>
    <w:rsid w:val="00D15F14"/>
    <w:rsid w:val="00D16522"/>
    <w:rsid w:val="00D214D7"/>
    <w:rsid w:val="00D4480C"/>
    <w:rsid w:val="00D60E68"/>
    <w:rsid w:val="00D621CE"/>
    <w:rsid w:val="00D774E0"/>
    <w:rsid w:val="00D94E2E"/>
    <w:rsid w:val="00DC34B1"/>
    <w:rsid w:val="00DC75F1"/>
    <w:rsid w:val="00DD30DC"/>
    <w:rsid w:val="00DE2E06"/>
    <w:rsid w:val="00DF4C86"/>
    <w:rsid w:val="00E05D39"/>
    <w:rsid w:val="00E16DEC"/>
    <w:rsid w:val="00E2320B"/>
    <w:rsid w:val="00E24692"/>
    <w:rsid w:val="00E24A21"/>
    <w:rsid w:val="00E34141"/>
    <w:rsid w:val="00E43941"/>
    <w:rsid w:val="00E44BB0"/>
    <w:rsid w:val="00E602BA"/>
    <w:rsid w:val="00E70EF1"/>
    <w:rsid w:val="00E73A25"/>
    <w:rsid w:val="00E76993"/>
    <w:rsid w:val="00E83A20"/>
    <w:rsid w:val="00E8518F"/>
    <w:rsid w:val="00E95D1C"/>
    <w:rsid w:val="00EB51FB"/>
    <w:rsid w:val="00EC2516"/>
    <w:rsid w:val="00ED2318"/>
    <w:rsid w:val="00ED2FE0"/>
    <w:rsid w:val="00EE19F8"/>
    <w:rsid w:val="00EE2126"/>
    <w:rsid w:val="00EF02AB"/>
    <w:rsid w:val="00EF1FC8"/>
    <w:rsid w:val="00F016CE"/>
    <w:rsid w:val="00F248BA"/>
    <w:rsid w:val="00F41D75"/>
    <w:rsid w:val="00F46223"/>
    <w:rsid w:val="00F464BD"/>
    <w:rsid w:val="00F57F32"/>
    <w:rsid w:val="00F60FFE"/>
    <w:rsid w:val="00F61F6E"/>
    <w:rsid w:val="00F65F84"/>
    <w:rsid w:val="00F83476"/>
    <w:rsid w:val="00FB3C3F"/>
    <w:rsid w:val="00FC336D"/>
    <w:rsid w:val="00FF40C5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C796BC"/>
  <w14:defaultImageDpi w14:val="0"/>
  <w15:docId w15:val="{68303803-ACFF-4BF1-8027-51804B8B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4208"/>
    <w:pPr>
      <w:keepNext/>
      <w:spacing w:before="40" w:after="40"/>
      <w:jc w:val="center"/>
      <w:outlineLvl w:val="0"/>
    </w:pPr>
    <w:rPr>
      <w:rFonts w:ascii="Arial" w:hAnsi="Arial" w:cs="Arial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11">
    <w:name w:val="toc 1"/>
    <w:basedOn w:val="a"/>
    <w:next w:val="a"/>
    <w:autoRedefine/>
    <w:uiPriority w:val="99"/>
    <w:semiHidden/>
    <w:rsid w:val="007D2883"/>
    <w:pPr>
      <w:autoSpaceDE w:val="0"/>
      <w:autoSpaceDN w:val="0"/>
      <w:spacing w:before="60" w:after="60"/>
      <w:jc w:val="both"/>
    </w:pPr>
    <w:rPr>
      <w:b/>
      <w:sz w:val="20"/>
      <w:szCs w:val="20"/>
    </w:rPr>
  </w:style>
  <w:style w:type="paragraph" w:styleId="a3">
    <w:name w:val="Plain Text"/>
    <w:basedOn w:val="a"/>
    <w:link w:val="a4"/>
    <w:uiPriority w:val="99"/>
    <w:rsid w:val="00AC4B34"/>
    <w:pPr>
      <w:ind w:firstLine="284"/>
    </w:p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Times New Roman"/>
      <w:sz w:val="20"/>
    </w:rPr>
  </w:style>
  <w:style w:type="character" w:customStyle="1" w:styleId="subst">
    <w:name w:val="subst"/>
    <w:uiPriority w:val="99"/>
    <w:rsid w:val="00AC4B34"/>
  </w:style>
  <w:style w:type="character" w:styleId="a5">
    <w:name w:val="Emphasis"/>
    <w:uiPriority w:val="99"/>
    <w:qFormat/>
    <w:rsid w:val="00AC4B34"/>
    <w:rPr>
      <w:rFonts w:cs="Times New Roman"/>
      <w:i/>
    </w:rPr>
  </w:style>
  <w:style w:type="character" w:customStyle="1" w:styleId="subst0">
    <w:name w:val="subst0"/>
    <w:uiPriority w:val="99"/>
    <w:rsid w:val="00AC4B34"/>
  </w:style>
  <w:style w:type="paragraph" w:styleId="a6">
    <w:name w:val="Body Text Indent"/>
    <w:basedOn w:val="a"/>
    <w:link w:val="a7"/>
    <w:uiPriority w:val="99"/>
    <w:rsid w:val="00AC4B34"/>
    <w:pPr>
      <w:ind w:firstLine="284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</w:rPr>
  </w:style>
  <w:style w:type="paragraph" w:styleId="a8">
    <w:name w:val="header"/>
    <w:basedOn w:val="a"/>
    <w:link w:val="a9"/>
    <w:uiPriority w:val="99"/>
    <w:rsid w:val="006C44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6C44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4"/>
    </w:rPr>
  </w:style>
  <w:style w:type="paragraph" w:customStyle="1" w:styleId="ac">
    <w:name w:val="Стиль"/>
    <w:basedOn w:val="a"/>
    <w:rsid w:val="00C152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73A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3A25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unhideWhenUsed/>
    <w:rsid w:val="00FF7688"/>
    <w:pPr>
      <w:spacing w:before="100" w:beforeAutospacing="1" w:after="240"/>
    </w:pPr>
  </w:style>
  <w:style w:type="paragraph" w:customStyle="1" w:styleId="DefaultParagraphFontParaCharChar">
    <w:name w:val="Default Paragraph Font Para Char Char Знак Знак Знак Знак Знак Знак Знак Знак Знак Знак Знак Знак Знак Знак"/>
    <w:basedOn w:val="a"/>
    <w:uiPriority w:val="99"/>
    <w:rsid w:val="006521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unhideWhenUsed/>
    <w:rsid w:val="00FB3C3F"/>
    <w:rPr>
      <w:rFonts w:cs="Times New Roman"/>
      <w:color w:val="0000FF"/>
      <w:u w:val="single"/>
    </w:rPr>
  </w:style>
  <w:style w:type="paragraph" w:customStyle="1" w:styleId="ConsPlusNormal">
    <w:name w:val="ConsPlusNormal"/>
    <w:rsid w:val="004C4D98"/>
    <w:pPr>
      <w:autoSpaceDE w:val="0"/>
      <w:autoSpaceDN w:val="0"/>
      <w:adjustRightInd w:val="0"/>
    </w:pPr>
    <w:rPr>
      <w:sz w:val="22"/>
      <w:szCs w:val="22"/>
    </w:rPr>
  </w:style>
  <w:style w:type="character" w:styleId="af1">
    <w:name w:val="Unresolved Mention"/>
    <w:uiPriority w:val="99"/>
    <w:semiHidden/>
    <w:unhideWhenUsed/>
    <w:rsid w:val="003A3C4B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rsid w:val="00973EC6"/>
    <w:pPr>
      <w:spacing w:after="120"/>
    </w:pPr>
  </w:style>
  <w:style w:type="character" w:customStyle="1" w:styleId="af3">
    <w:name w:val="Основной текст Знак"/>
    <w:link w:val="af2"/>
    <w:uiPriority w:val="99"/>
    <w:rsid w:val="00973EC6"/>
    <w:rPr>
      <w:sz w:val="24"/>
      <w:szCs w:val="24"/>
    </w:rPr>
  </w:style>
  <w:style w:type="paragraph" w:styleId="af4">
    <w:name w:val="footnote text"/>
    <w:basedOn w:val="a"/>
    <w:link w:val="af5"/>
    <w:uiPriority w:val="99"/>
    <w:rsid w:val="00973EC6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973EC6"/>
    <w:rPr>
      <w:rFonts w:ascii="Calibri" w:eastAsia="Calibri" w:hAnsi="Calibri"/>
      <w:lang w:eastAsia="en-US"/>
    </w:rPr>
  </w:style>
  <w:style w:type="character" w:styleId="af6">
    <w:name w:val="footnote reference"/>
    <w:uiPriority w:val="99"/>
    <w:rsid w:val="00973EC6"/>
    <w:rPr>
      <w:rFonts w:cs="Times New Roman"/>
      <w:vertAlign w:val="superscript"/>
    </w:rPr>
  </w:style>
  <w:style w:type="character" w:customStyle="1" w:styleId="4">
    <w:name w:val="Основной текст (4)_"/>
    <w:link w:val="41"/>
    <w:uiPriority w:val="99"/>
    <w:locked/>
    <w:rsid w:val="00973EC6"/>
    <w:rPr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uiPriority w:val="99"/>
    <w:rsid w:val="00973EC6"/>
  </w:style>
  <w:style w:type="paragraph" w:customStyle="1" w:styleId="41">
    <w:name w:val="Основной текст (4)1"/>
    <w:basedOn w:val="a"/>
    <w:link w:val="4"/>
    <w:uiPriority w:val="99"/>
    <w:rsid w:val="00973EC6"/>
    <w:pPr>
      <w:shd w:val="clear" w:color="auto" w:fill="FFFFFF"/>
      <w:spacing w:line="240" w:lineRule="atLeast"/>
    </w:pPr>
    <w:rPr>
      <w:b/>
      <w:bCs/>
      <w:sz w:val="21"/>
      <w:szCs w:val="21"/>
    </w:rPr>
  </w:style>
  <w:style w:type="character" w:customStyle="1" w:styleId="3">
    <w:name w:val="Основной текст (3)_"/>
    <w:link w:val="31"/>
    <w:uiPriority w:val="99"/>
    <w:locked/>
    <w:rsid w:val="00973EC6"/>
    <w:rPr>
      <w:sz w:val="15"/>
      <w:szCs w:val="15"/>
      <w:shd w:val="clear" w:color="auto" w:fill="FFFFFF"/>
    </w:rPr>
  </w:style>
  <w:style w:type="character" w:customStyle="1" w:styleId="34">
    <w:name w:val="Основной текст (3)4"/>
    <w:uiPriority w:val="99"/>
    <w:rsid w:val="00973EC6"/>
  </w:style>
  <w:style w:type="paragraph" w:customStyle="1" w:styleId="31">
    <w:name w:val="Основной текст (3)1"/>
    <w:basedOn w:val="a"/>
    <w:link w:val="3"/>
    <w:uiPriority w:val="99"/>
    <w:rsid w:val="00973EC6"/>
    <w:pPr>
      <w:shd w:val="clear" w:color="auto" w:fill="FFFFFF"/>
      <w:spacing w:line="240" w:lineRule="atLeast"/>
    </w:pPr>
    <w:rPr>
      <w:sz w:val="15"/>
      <w:szCs w:val="15"/>
    </w:rPr>
  </w:style>
  <w:style w:type="paragraph" w:customStyle="1" w:styleId="ConsNonformat">
    <w:name w:val="ConsNonformat"/>
    <w:rsid w:val="003C3AF1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character" w:customStyle="1" w:styleId="20">
    <w:name w:val="Заголовок 2 Знак"/>
    <w:link w:val="2"/>
    <w:uiPriority w:val="9"/>
    <w:semiHidden/>
    <w:rsid w:val="004A084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9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884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0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0345CFA4AD29258F5D2EF1797FF17575EF170C432227EDB398419014805841C7696B3A901553BE3p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1215-4CE5-4F23-AA79-C7A9BE73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возможности осуществления преимущественного права приобретения размещаемых ценных бумаг</vt:lpstr>
    </vt:vector>
  </TitlesOfParts>
  <Company>bank24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возможности осуществления преимущественного права приобретения размещаемых ценных бумаг</dc:title>
  <dc:subject/>
  <dc:creator>1</dc:creator>
  <cp:keywords/>
  <dc:description/>
  <cp:lastModifiedBy>Natalya Metzger</cp:lastModifiedBy>
  <cp:revision>5</cp:revision>
  <cp:lastPrinted>2017-10-24T09:38:00Z</cp:lastPrinted>
  <dcterms:created xsi:type="dcterms:W3CDTF">2019-10-17T10:35:00Z</dcterms:created>
  <dcterms:modified xsi:type="dcterms:W3CDTF">2019-10-18T06:41:00Z</dcterms:modified>
</cp:coreProperties>
</file>